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670F4A6" w:rsidP="2670F4A6" w:rsidRDefault="2670F4A6" w14:paraId="4C5582D2" w14:textId="179B7714">
      <w:pPr>
        <w:pStyle w:val="NoSpacing"/>
      </w:pPr>
    </w:p>
    <w:p w:rsidR="003F7FA3" w:rsidP="00E74196" w:rsidRDefault="00E74196" w14:paraId="77B1FD0D" w14:textId="27D13C8E" w14:noSpellErr="1">
      <w:pPr>
        <w:jc w:val="center"/>
        <w:rPr>
          <w:sz w:val="28"/>
          <w:szCs w:val="28"/>
        </w:rPr>
      </w:pPr>
      <w:bookmarkStart w:name="_Int_aS7ge2Re" w:id="2052790976"/>
      <w:r w:rsidRPr="2670F4A6" w:rsidR="00E74196">
        <w:rPr>
          <w:sz w:val="28"/>
          <w:szCs w:val="28"/>
        </w:rPr>
        <w:t>Instruction for Presentation</w:t>
      </w:r>
      <w:bookmarkEnd w:id="2052790976"/>
    </w:p>
    <w:p w:rsidR="00E74196" w:rsidP="00E74196" w:rsidRDefault="00E74196" w14:paraId="02742008" w14:textId="77777777">
      <w:pPr>
        <w:jc w:val="center"/>
        <w:rPr>
          <w:sz w:val="28"/>
          <w:szCs w:val="28"/>
        </w:rPr>
      </w:pPr>
    </w:p>
    <w:p w:rsidR="00E74196" w:rsidP="2670F4A6" w:rsidRDefault="00311066" w14:paraId="07CB92C5" w14:textId="4B9655DF" w14:noSpellErr="1">
      <w:pPr>
        <w:pStyle w:val="ListParagraph"/>
        <w:rPr>
          <w:b w:val="1"/>
          <w:bCs w:val="1"/>
        </w:rPr>
      </w:pPr>
      <w:r w:rsidRPr="2670F4A6" w:rsidR="00311066">
        <w:rPr>
          <w:b w:val="1"/>
          <w:bCs w:val="1"/>
        </w:rPr>
        <w:t>Opti</w:t>
      </w:r>
      <w:r w:rsidRPr="2670F4A6" w:rsidR="00993ED2">
        <w:rPr>
          <w:b w:val="1"/>
          <w:bCs w:val="1"/>
        </w:rPr>
        <w:t>on 1</w:t>
      </w:r>
      <w:r w:rsidRPr="2670F4A6" w:rsidR="006F3C13">
        <w:rPr>
          <w:b w:val="1"/>
          <w:bCs w:val="1"/>
        </w:rPr>
        <w:t xml:space="preserve">: </w:t>
      </w:r>
      <w:r w:rsidRPr="2670F4A6" w:rsidR="00E74196">
        <w:rPr>
          <w:b w:val="1"/>
          <w:bCs w:val="1"/>
        </w:rPr>
        <w:t xml:space="preserve">Using UNCW </w:t>
      </w:r>
      <w:r w:rsidRPr="2670F4A6" w:rsidR="00084338">
        <w:rPr>
          <w:b w:val="1"/>
          <w:bCs w:val="1"/>
        </w:rPr>
        <w:t>facility.</w:t>
      </w:r>
    </w:p>
    <w:p w:rsidR="00E74196" w:rsidP="00E74196" w:rsidRDefault="00E74196" w14:paraId="329E7722" w14:textId="0A04DAD8">
      <w:pPr>
        <w:pStyle w:val="ListParagraph"/>
        <w:numPr>
          <w:ilvl w:val="1"/>
          <w:numId w:val="2"/>
        </w:numPr>
      </w:pPr>
      <w:r>
        <w:t>Supported file format: PDF or PowerPoint</w:t>
      </w:r>
      <w:r w:rsidR="00C83272">
        <w:t>.</w:t>
      </w:r>
    </w:p>
    <w:p w:rsidR="00E74196" w:rsidP="00E74196" w:rsidRDefault="00E74196" w14:paraId="170B79D4" w14:textId="4811EE96">
      <w:pPr>
        <w:pStyle w:val="ListParagraph"/>
        <w:numPr>
          <w:ilvl w:val="1"/>
          <w:numId w:val="2"/>
        </w:numPr>
      </w:pPr>
      <w:r>
        <w:t>File must store on a USB drive.</w:t>
      </w:r>
    </w:p>
    <w:p w:rsidR="00E74196" w:rsidP="00E74196" w:rsidRDefault="00E74196" w14:paraId="53B8153C" w14:textId="58F8651A">
      <w:pPr>
        <w:pStyle w:val="ListParagraph"/>
        <w:numPr>
          <w:ilvl w:val="1"/>
          <w:numId w:val="2"/>
        </w:numPr>
      </w:pPr>
      <w:r>
        <w:t xml:space="preserve">Selected “PC” from the control </w:t>
      </w:r>
      <w:r w:rsidR="00583733">
        <w:t>center and insert USB drive to PC USB port.</w:t>
      </w:r>
    </w:p>
    <w:p w:rsidR="00583733" w:rsidP="00583733" w:rsidRDefault="00583733" w14:paraId="72C3BA72" w14:textId="77777777"/>
    <w:p w:rsidR="00583733" w:rsidP="00583733" w:rsidRDefault="00583733" w14:paraId="59D4981B" w14:textId="77777777">
      <w:pPr>
        <w:pStyle w:val="ListParagraph"/>
      </w:pPr>
    </w:p>
    <w:p w:rsidR="00E74196" w:rsidP="00583733" w:rsidRDefault="00E74196" w14:paraId="18AA0224" w14:textId="58F965D0">
      <w:pPr>
        <w:pStyle w:val="ListParagraph"/>
        <w:ind w:left="1440"/>
      </w:pPr>
      <w:r>
        <w:rPr>
          <w:noProof/>
        </w:rPr>
        <w:drawing>
          <wp:inline distT="0" distB="0" distL="0" distR="0" wp14:anchorId="4222666B" wp14:editId="1415040A">
            <wp:extent cx="2548467" cy="1911350"/>
            <wp:effectExtent l="0" t="0" r="4445" b="0"/>
            <wp:docPr id="1" name="Picture 1" descr="A picture containing text, multimedia, electronic devic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multimedia, electronic device, in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4" cy="193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733" w:rsidP="00583733" w:rsidRDefault="00583733" w14:paraId="2D665D79" w14:textId="77777777">
      <w:pPr>
        <w:pStyle w:val="ListParagraph"/>
        <w:ind w:left="1440"/>
      </w:pPr>
    </w:p>
    <w:p w:rsidR="00583733" w:rsidP="2670F4A6" w:rsidRDefault="006F3C13" w14:paraId="294F1C70" w14:textId="1CEAD668" w14:noSpellErr="1">
      <w:pPr>
        <w:pStyle w:val="ListParagraph"/>
        <w:rPr>
          <w:b w:val="1"/>
          <w:bCs w:val="1"/>
        </w:rPr>
      </w:pPr>
      <w:r w:rsidRPr="2670F4A6" w:rsidR="006F3C13">
        <w:rPr>
          <w:b w:val="1"/>
          <w:bCs w:val="1"/>
        </w:rPr>
        <w:t xml:space="preserve">Option 2: </w:t>
      </w:r>
      <w:r w:rsidRPr="2670F4A6" w:rsidR="00583733">
        <w:rPr>
          <w:b w:val="1"/>
          <w:bCs w:val="1"/>
        </w:rPr>
        <w:t xml:space="preserve">Using a personal </w:t>
      </w:r>
      <w:r w:rsidRPr="2670F4A6" w:rsidR="00084338">
        <w:rPr>
          <w:b w:val="1"/>
          <w:bCs w:val="1"/>
        </w:rPr>
        <w:t>computer.</w:t>
      </w:r>
    </w:p>
    <w:p w:rsidR="00583733" w:rsidP="00583733" w:rsidRDefault="00583733" w14:paraId="367D01C2" w14:textId="79C3B160">
      <w:pPr>
        <w:pStyle w:val="ListParagraph"/>
        <w:numPr>
          <w:ilvl w:val="1"/>
          <w:numId w:val="2"/>
        </w:numPr>
        <w:rPr/>
      </w:pPr>
      <w:r w:rsidR="00583733">
        <w:rPr/>
        <w:t xml:space="preserve">Must have </w:t>
      </w:r>
      <w:r w:rsidR="00583733">
        <w:rPr/>
        <w:t>a HDMI</w:t>
      </w:r>
      <w:r w:rsidR="00583733">
        <w:rPr/>
        <w:t xml:space="preserve"> or VGA connector. If you are using </w:t>
      </w:r>
      <w:r w:rsidR="3DFA1C56">
        <w:rPr/>
        <w:t>a personal</w:t>
      </w:r>
      <w:r w:rsidR="00583733">
        <w:rPr/>
        <w:t xml:space="preserve"> computer with </w:t>
      </w:r>
      <w:r w:rsidR="143DFC08">
        <w:rPr/>
        <w:t>a different</w:t>
      </w:r>
      <w:r w:rsidR="00583733">
        <w:rPr/>
        <w:t xml:space="preserve"> video port (such as </w:t>
      </w:r>
      <w:r w:rsidR="00583733">
        <w:rPr/>
        <w:t>MacBook</w:t>
      </w:r>
      <w:r w:rsidR="00583733">
        <w:rPr/>
        <w:t xml:space="preserve">, etc.), you </w:t>
      </w:r>
      <w:r w:rsidR="00A56FD6">
        <w:rPr/>
        <w:t>must</w:t>
      </w:r>
      <w:r w:rsidR="00583733">
        <w:rPr/>
        <w:t xml:space="preserve"> bring your own adaptor. The conference </w:t>
      </w:r>
      <w:r w:rsidRPr="2670F4A6" w:rsidR="00583733">
        <w:rPr>
          <w:color w:val="FF0000"/>
        </w:rPr>
        <w:t xml:space="preserve">will NOT </w:t>
      </w:r>
      <w:r w:rsidRPr="2670F4A6" w:rsidR="00583733">
        <w:rPr>
          <w:color w:val="FF0000"/>
        </w:rPr>
        <w:t>provide</w:t>
      </w:r>
      <w:r w:rsidR="00583733">
        <w:rPr/>
        <w:t xml:space="preserve"> any.</w:t>
      </w:r>
    </w:p>
    <w:p w:rsidR="00583733" w:rsidP="00583733" w:rsidRDefault="00583733" w14:paraId="0C865A9D" w14:textId="1B645B37">
      <w:pPr>
        <w:pStyle w:val="ListParagraph"/>
        <w:numPr>
          <w:ilvl w:val="1"/>
          <w:numId w:val="2"/>
        </w:numPr>
        <w:rPr/>
      </w:pPr>
      <w:r w:rsidR="00583733">
        <w:rPr/>
        <w:t xml:space="preserve">Select “Laptop” </w:t>
      </w:r>
      <w:r w:rsidR="00A56FD6">
        <w:rPr/>
        <w:t>from control center first, then select correct video port</w:t>
      </w:r>
      <w:r w:rsidR="00A56FD6">
        <w:rPr/>
        <w:t xml:space="preserve">. </w:t>
      </w:r>
    </w:p>
    <w:p w:rsidR="00A56FD6" w:rsidP="00A56FD6" w:rsidRDefault="00A56FD6" w14:paraId="031794C4" w14:textId="77777777">
      <w:pPr>
        <w:pStyle w:val="ListParagraph"/>
        <w:ind w:left="1440"/>
      </w:pPr>
    </w:p>
    <w:p w:rsidRPr="00E74196" w:rsidR="00A56FD6" w:rsidP="00A56FD6" w:rsidRDefault="00A56FD6" w14:paraId="4E925182" w14:textId="67689FDD">
      <w:pPr>
        <w:pStyle w:val="ListParagraph"/>
        <w:ind w:left="1440"/>
      </w:pPr>
      <w:r>
        <w:rPr>
          <w:noProof/>
        </w:rPr>
        <w:drawing>
          <wp:inline distT="0" distB="0" distL="0" distR="0" wp14:anchorId="33C9D400" wp14:editId="1DE5176C">
            <wp:extent cx="2596444" cy="1947333"/>
            <wp:effectExtent l="0" t="0" r="0" b="0"/>
            <wp:docPr id="2" name="Picture 2" descr="A picture containing text, indoor, electronic device, multimed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, electronic device, multimedi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338" cy="199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74196" w:rsidR="00A56F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aS7ge2Re" int2:invalidationBookmarkName="" int2:hashCode="aReKnSdHw8bNJR" int2:id="jrU53Awc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E06"/>
    <w:multiLevelType w:val="hybridMultilevel"/>
    <w:tmpl w:val="E95C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5DE"/>
    <w:multiLevelType w:val="hybridMultilevel"/>
    <w:tmpl w:val="4614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8148">
    <w:abstractNumId w:val="0"/>
  </w:num>
  <w:num w:numId="2" w16cid:durableId="89863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96"/>
    <w:rsid w:val="00084338"/>
    <w:rsid w:val="00311066"/>
    <w:rsid w:val="003F7FA3"/>
    <w:rsid w:val="00583733"/>
    <w:rsid w:val="005C76D0"/>
    <w:rsid w:val="006F3C13"/>
    <w:rsid w:val="00993ED2"/>
    <w:rsid w:val="00A56FD6"/>
    <w:rsid w:val="00AB1512"/>
    <w:rsid w:val="00C83272"/>
    <w:rsid w:val="00E74196"/>
    <w:rsid w:val="00EB1D17"/>
    <w:rsid w:val="143DFC08"/>
    <w:rsid w:val="2670F4A6"/>
    <w:rsid w:val="28BCBFFB"/>
    <w:rsid w:val="29958995"/>
    <w:rsid w:val="382AD657"/>
    <w:rsid w:val="3DFA1C56"/>
    <w:rsid w:val="52C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C835D"/>
  <w15:chartTrackingRefBased/>
  <w15:docId w15:val="{AEF35761-F2CF-4558-A1AF-3FFAEE87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96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microsoft.com/office/2020/10/relationships/intelligence" Target="intelligence2.xml" Id="Re7d53f4ab36e4c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Chang, Yaw</dc:creator>
  <keywords/>
  <dc:description/>
  <lastModifiedBy>Lu, Xin</lastModifiedBy>
  <revision>8</revision>
  <dcterms:created xsi:type="dcterms:W3CDTF">2023-05-12T17:05:00.0000000Z</dcterms:created>
  <dcterms:modified xsi:type="dcterms:W3CDTF">2023-05-15T00:49:32.1968167Z</dcterms:modified>
</coreProperties>
</file>